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E2" w:rsidRPr="00F266D0" w:rsidRDefault="00F266D0" w:rsidP="00F266D0">
      <w:pPr>
        <w:jc w:val="center"/>
        <w:rPr>
          <w:b/>
          <w:sz w:val="32"/>
          <w:szCs w:val="32"/>
        </w:rPr>
      </w:pPr>
      <w:r w:rsidRPr="00F266D0">
        <w:rPr>
          <w:rFonts w:hint="eastAsia"/>
          <w:b/>
          <w:sz w:val="32"/>
          <w:szCs w:val="32"/>
        </w:rPr>
        <w:t>BALIS</w:t>
      </w:r>
      <w:r w:rsidRPr="00F266D0">
        <w:rPr>
          <w:rFonts w:hint="eastAsia"/>
          <w:b/>
          <w:sz w:val="32"/>
          <w:szCs w:val="32"/>
        </w:rPr>
        <w:t>馆际互借</w:t>
      </w:r>
      <w:r w:rsidRPr="00F266D0">
        <w:rPr>
          <w:b/>
          <w:sz w:val="32"/>
          <w:szCs w:val="32"/>
        </w:rPr>
        <w:t>宣传月自取自还</w:t>
      </w:r>
      <w:r w:rsidR="004D56D7">
        <w:rPr>
          <w:rFonts w:hint="eastAsia"/>
          <w:b/>
          <w:sz w:val="32"/>
          <w:szCs w:val="32"/>
        </w:rPr>
        <w:t>已开通</w:t>
      </w:r>
      <w:r w:rsidR="004D56D7">
        <w:rPr>
          <w:b/>
          <w:sz w:val="32"/>
          <w:szCs w:val="32"/>
        </w:rPr>
        <w:t>学校</w:t>
      </w:r>
    </w:p>
    <w:p w:rsidR="001D5C50" w:rsidRDefault="001D5C50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722E2" w:rsidRPr="00B722E2" w:rsidRDefault="00B722E2" w:rsidP="00B722E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722E2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</w:t>
      </w:r>
      <w:r w:rsidR="00F266D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</w:t>
      </w:r>
      <w:r w:rsidR="00F266D0">
        <w:rPr>
          <w:rFonts w:ascii="宋体" w:eastAsia="宋体" w:hAnsi="宋体" w:cs="宋体"/>
          <w:b/>
          <w:kern w:val="0"/>
          <w:sz w:val="24"/>
          <w:szCs w:val="24"/>
        </w:rPr>
        <w:t xml:space="preserve">           </w:t>
      </w:r>
    </w:p>
    <w:p w:rsidR="00B722E2" w:rsidRDefault="00524D23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北京服装学院图书馆</w:t>
      </w:r>
      <w:r w:rsidR="00B722E2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</w:t>
      </w:r>
    </w:p>
    <w:p w:rsidR="00B722E2" w:rsidRDefault="00524D23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D44B5">
        <w:rPr>
          <w:rFonts w:ascii="宋体" w:eastAsia="宋体" w:hAnsi="宋体" w:cs="宋体" w:hint="eastAsia"/>
          <w:kern w:val="0"/>
          <w:sz w:val="24"/>
          <w:szCs w:val="24"/>
        </w:rPr>
        <w:t>中国人民大学</w:t>
      </w:r>
      <w:r w:rsidR="00B722E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="00CD44B5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722E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北京城市学院图书馆(</w:t>
      </w:r>
      <w:r w:rsidR="005F3260">
        <w:rPr>
          <w:rFonts w:ascii="宋体" w:eastAsia="宋体" w:hAnsi="宋体" w:cs="宋体" w:hint="eastAsia"/>
          <w:kern w:val="0"/>
          <w:sz w:val="24"/>
          <w:szCs w:val="24"/>
        </w:rPr>
        <w:t>航天城校区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)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</w:p>
    <w:p w:rsidR="00B722E2" w:rsidRDefault="00524D23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北京联合大学图书馆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</w:t>
      </w:r>
    </w:p>
    <w:p w:rsidR="00B722E2" w:rsidRDefault="00524D23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北京化工大学图书馆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</w:p>
    <w:p w:rsidR="00B722E2" w:rsidRDefault="00524D23" w:rsidP="00B722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北京劳动保障职业学院（北校区）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</w:t>
      </w:r>
    </w:p>
    <w:p w:rsidR="00CD44B5" w:rsidRDefault="00524D23" w:rsidP="00CD44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722E2" w:rsidRPr="00B722E2">
        <w:rPr>
          <w:rFonts w:ascii="宋体" w:eastAsia="宋体" w:hAnsi="宋体" w:cs="宋体"/>
          <w:kern w:val="0"/>
          <w:sz w:val="24"/>
          <w:szCs w:val="24"/>
        </w:rPr>
        <w:t>北京交通大学图书馆</w:t>
      </w:r>
      <w:r w:rsidR="00B722E2">
        <w:rPr>
          <w:rFonts w:ascii="宋体" w:eastAsia="宋体" w:hAnsi="宋体" w:cs="宋体"/>
          <w:kern w:val="0"/>
          <w:sz w:val="24"/>
          <w:szCs w:val="24"/>
        </w:rPr>
        <w:t> </w:t>
      </w:r>
      <w:r w:rsidR="00B722E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</w:t>
      </w:r>
    </w:p>
    <w:p w:rsidR="00B722E2" w:rsidRPr="00CD44B5" w:rsidRDefault="00524D23" w:rsidP="00CD44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D44B5" w:rsidRPr="00CD44B5">
        <w:rPr>
          <w:rFonts w:ascii="宋体" w:eastAsia="宋体" w:hAnsi="宋体" w:cs="宋体" w:hint="eastAsia"/>
          <w:kern w:val="0"/>
          <w:sz w:val="24"/>
          <w:szCs w:val="24"/>
        </w:rPr>
        <w:t>北京科技大学</w:t>
      </w:r>
      <w:r w:rsidR="00CD44B5">
        <w:rPr>
          <w:rFonts w:ascii="宋体" w:eastAsia="宋体" w:hAnsi="宋体" w:cs="宋体" w:hint="eastAsia"/>
          <w:kern w:val="0"/>
          <w:sz w:val="24"/>
          <w:szCs w:val="24"/>
        </w:rPr>
        <w:t>图书馆</w:t>
      </w:r>
      <w:r w:rsidR="0032249B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</w:p>
    <w:p w:rsidR="0032249B" w:rsidRPr="0032249B" w:rsidRDefault="00524D23" w:rsidP="003224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2249B" w:rsidRPr="0032249B">
        <w:rPr>
          <w:rFonts w:ascii="宋体" w:eastAsia="宋体" w:hAnsi="宋体" w:cs="宋体"/>
          <w:kern w:val="0"/>
          <w:sz w:val="24"/>
          <w:szCs w:val="24"/>
        </w:rPr>
        <w:t>北京信息科技大学   </w:t>
      </w:r>
      <w:r w:rsidR="0032249B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</w:p>
    <w:p w:rsidR="00B722E2" w:rsidRPr="00FD2C72" w:rsidRDefault="00524D23" w:rsidP="00FD2C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D2C72" w:rsidRPr="00FD2C72">
        <w:rPr>
          <w:rFonts w:ascii="宋体" w:eastAsia="宋体" w:hAnsi="宋体" w:cs="宋体" w:hint="eastAsia"/>
          <w:kern w:val="0"/>
          <w:sz w:val="24"/>
          <w:szCs w:val="24"/>
        </w:rPr>
        <w:t>中央财经大学</w:t>
      </w:r>
      <w:r w:rsidR="00FD2C7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</w:t>
      </w:r>
    </w:p>
    <w:p w:rsidR="00B722E2" w:rsidRPr="00C24C8A" w:rsidRDefault="00524D23" w:rsidP="004D5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24C8A" w:rsidRPr="00C24C8A">
        <w:rPr>
          <w:rFonts w:ascii="宋体" w:eastAsia="宋体" w:hAnsi="宋体" w:cs="宋体" w:hint="eastAsia"/>
          <w:kern w:val="0"/>
          <w:sz w:val="24"/>
          <w:szCs w:val="24"/>
        </w:rPr>
        <w:t>社科院研究生院</w:t>
      </w:r>
      <w:r w:rsidR="009E77A4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</w:t>
      </w:r>
    </w:p>
    <w:p w:rsidR="00B722E2" w:rsidRPr="00501F46" w:rsidRDefault="00524D23" w:rsidP="004D5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12、</w:t>
      </w:r>
      <w:r w:rsidR="009B58E4" w:rsidRPr="004D56D7">
        <w:rPr>
          <w:rFonts w:ascii="宋体" w:eastAsia="宋体" w:hAnsi="宋体" w:cs="宋体" w:hint="eastAsia"/>
          <w:kern w:val="0"/>
          <w:sz w:val="24"/>
          <w:szCs w:val="24"/>
        </w:rPr>
        <w:t xml:space="preserve">北京青年政治学院     </w:t>
      </w:r>
      <w:r w:rsidR="009B58E4" w:rsidRPr="00501F4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</w:t>
      </w:r>
      <w:r w:rsidR="004D56D7" w:rsidRPr="00501F46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9B58E4" w:rsidRPr="00501F46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4D56D7" w:rsidRPr="00501F46" w:rsidRDefault="00524D23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501F46" w:rsidRPr="00501F46">
        <w:rPr>
          <w:rFonts w:ascii="宋体" w:eastAsia="宋体" w:hAnsi="宋体" w:cs="宋体" w:hint="eastAsia"/>
          <w:kern w:val="0"/>
          <w:sz w:val="24"/>
          <w:szCs w:val="24"/>
        </w:rPr>
        <w:t>北京</w:t>
      </w:r>
      <w:r w:rsidR="00501F46" w:rsidRPr="00501F46">
        <w:rPr>
          <w:rFonts w:ascii="宋体" w:eastAsia="宋体" w:hAnsi="宋体" w:cs="宋体"/>
          <w:kern w:val="0"/>
          <w:sz w:val="24"/>
          <w:szCs w:val="24"/>
        </w:rPr>
        <w:t>邮电大学</w:t>
      </w:r>
    </w:p>
    <w:p w:rsidR="00B722E2" w:rsidRPr="005A3FD3" w:rsidRDefault="00DE7566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14、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中华女子学院</w:t>
      </w:r>
    </w:p>
    <w:p w:rsidR="003752ED" w:rsidRPr="005A3FD3" w:rsidRDefault="003752ED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15、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中央戏剧学院</w:t>
      </w:r>
    </w:p>
    <w:p w:rsidR="003752ED" w:rsidRPr="005A3FD3" w:rsidRDefault="003752ED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16、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中国农业大学</w:t>
      </w:r>
      <w:r w:rsidR="00E17312" w:rsidRPr="005A3FD3">
        <w:rPr>
          <w:rFonts w:ascii="宋体" w:eastAsia="宋体" w:hAnsi="宋体" w:cs="宋体" w:hint="eastAsia"/>
          <w:kern w:val="0"/>
          <w:sz w:val="24"/>
          <w:szCs w:val="24"/>
        </w:rPr>
        <w:t>（西区</w:t>
      </w:r>
      <w:r w:rsidR="00E17312" w:rsidRPr="005A3FD3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E17312" w:rsidRPr="005A3FD3" w:rsidRDefault="00E17312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17、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燕京理工大学</w:t>
      </w:r>
    </w:p>
    <w:p w:rsidR="00230F6B" w:rsidRPr="005A3FD3" w:rsidRDefault="00230F6B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18、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北京联合大学生化学院</w:t>
      </w:r>
      <w:r w:rsidR="00A533C4" w:rsidRPr="005A3FD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9E1607" w:rsidRPr="005A3FD3" w:rsidRDefault="009E1607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19、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北方工业大学</w:t>
      </w:r>
    </w:p>
    <w:p w:rsidR="00C17CA2" w:rsidRPr="005A3FD3" w:rsidRDefault="00C17CA2" w:rsidP="00501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20、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>北京联合大学应用文理学院</w:t>
      </w:r>
    </w:p>
    <w:p w:rsidR="005A3FD3" w:rsidRDefault="005A3FD3" w:rsidP="005A3F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3FD3">
        <w:rPr>
          <w:rFonts w:ascii="宋体" w:eastAsia="宋体" w:hAnsi="宋体" w:cs="宋体" w:hint="eastAsia"/>
          <w:kern w:val="0"/>
          <w:sz w:val="24"/>
          <w:szCs w:val="24"/>
        </w:rPr>
        <w:t>21、</w:t>
      </w:r>
      <w:r w:rsidRPr="005A3FD3">
        <w:rPr>
          <w:rFonts w:ascii="宋体" w:eastAsia="宋体" w:hAnsi="宋体" w:cs="宋体"/>
          <w:kern w:val="0"/>
          <w:sz w:val="24"/>
          <w:szCs w:val="24"/>
        </w:rPr>
        <w:t xml:space="preserve">北京联合大学机器人学院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（原</w:t>
      </w:r>
      <w:r>
        <w:rPr>
          <w:rFonts w:ascii="宋体" w:eastAsia="宋体" w:hAnsi="宋体" w:cs="宋体"/>
          <w:kern w:val="0"/>
          <w:sz w:val="24"/>
          <w:szCs w:val="24"/>
        </w:rPr>
        <w:t>北京联合大学机电学院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37FC1" w:rsidRDefault="00237FC1" w:rsidP="005A3F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22、</w:t>
      </w:r>
      <w:r>
        <w:rPr>
          <w:rFonts w:ascii="宋体" w:eastAsia="宋体" w:hAnsi="宋体" w:cs="宋体"/>
          <w:kern w:val="0"/>
          <w:sz w:val="24"/>
          <w:szCs w:val="24"/>
        </w:rPr>
        <w:t>北京政法职业学院</w:t>
      </w:r>
    </w:p>
    <w:p w:rsidR="00B565CE" w:rsidRDefault="00B565CE" w:rsidP="005A3F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23、</w:t>
      </w:r>
      <w:r>
        <w:rPr>
          <w:rFonts w:ascii="宋体" w:eastAsia="宋体" w:hAnsi="宋体" w:cs="宋体"/>
          <w:kern w:val="0"/>
          <w:sz w:val="24"/>
          <w:szCs w:val="24"/>
        </w:rPr>
        <w:t>北京石油化工学院</w:t>
      </w:r>
    </w:p>
    <w:p w:rsidR="005B518C" w:rsidRDefault="005B518C" w:rsidP="005A3F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中国青年政治学院</w:t>
      </w:r>
    </w:p>
    <w:p w:rsidR="00395A66" w:rsidRPr="00237FC1" w:rsidRDefault="00395A66" w:rsidP="005A3F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、华北电力大学</w:t>
      </w:r>
      <w:bookmarkStart w:id="0" w:name="_GoBack"/>
      <w:bookmarkEnd w:id="0"/>
    </w:p>
    <w:p w:rsidR="005A3FD3" w:rsidRPr="005A3FD3" w:rsidRDefault="005A3FD3" w:rsidP="00501F46">
      <w:pPr>
        <w:widowControl/>
        <w:jc w:val="left"/>
      </w:pPr>
    </w:p>
    <w:sectPr w:rsidR="005A3FD3" w:rsidRPr="005A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F8" w:rsidRDefault="00B50AF8" w:rsidP="00CD44B5">
      <w:r>
        <w:separator/>
      </w:r>
    </w:p>
  </w:endnote>
  <w:endnote w:type="continuationSeparator" w:id="0">
    <w:p w:rsidR="00B50AF8" w:rsidRDefault="00B50AF8" w:rsidP="00C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F8" w:rsidRDefault="00B50AF8" w:rsidP="00CD44B5">
      <w:r>
        <w:separator/>
      </w:r>
    </w:p>
  </w:footnote>
  <w:footnote w:type="continuationSeparator" w:id="0">
    <w:p w:rsidR="00B50AF8" w:rsidRDefault="00B50AF8" w:rsidP="00CD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94"/>
    <w:rsid w:val="00000D98"/>
    <w:rsid w:val="00046DAD"/>
    <w:rsid w:val="00076397"/>
    <w:rsid w:val="00103247"/>
    <w:rsid w:val="001618D8"/>
    <w:rsid w:val="001D5C50"/>
    <w:rsid w:val="00230F6B"/>
    <w:rsid w:val="00237FC1"/>
    <w:rsid w:val="0025490A"/>
    <w:rsid w:val="0032249B"/>
    <w:rsid w:val="003752ED"/>
    <w:rsid w:val="00395A66"/>
    <w:rsid w:val="004D56D7"/>
    <w:rsid w:val="00501F46"/>
    <w:rsid w:val="00513871"/>
    <w:rsid w:val="00524D23"/>
    <w:rsid w:val="00553B80"/>
    <w:rsid w:val="005A3FD3"/>
    <w:rsid w:val="005B260B"/>
    <w:rsid w:val="005B518C"/>
    <w:rsid w:val="005F3260"/>
    <w:rsid w:val="00682AC7"/>
    <w:rsid w:val="00692A7D"/>
    <w:rsid w:val="006B4D84"/>
    <w:rsid w:val="006E76B2"/>
    <w:rsid w:val="007917DA"/>
    <w:rsid w:val="00890DF1"/>
    <w:rsid w:val="009B58E4"/>
    <w:rsid w:val="009E1607"/>
    <w:rsid w:val="009E77A4"/>
    <w:rsid w:val="00A533C4"/>
    <w:rsid w:val="00A95B55"/>
    <w:rsid w:val="00AA709C"/>
    <w:rsid w:val="00B46426"/>
    <w:rsid w:val="00B50AF8"/>
    <w:rsid w:val="00B565CE"/>
    <w:rsid w:val="00B722E2"/>
    <w:rsid w:val="00B81002"/>
    <w:rsid w:val="00BA1A94"/>
    <w:rsid w:val="00BF6BBC"/>
    <w:rsid w:val="00C17CA2"/>
    <w:rsid w:val="00C24C8A"/>
    <w:rsid w:val="00C42B40"/>
    <w:rsid w:val="00C76D27"/>
    <w:rsid w:val="00CD44B5"/>
    <w:rsid w:val="00DC7ADF"/>
    <w:rsid w:val="00DE7566"/>
    <w:rsid w:val="00E17312"/>
    <w:rsid w:val="00EA2A54"/>
    <w:rsid w:val="00F266D0"/>
    <w:rsid w:val="00FD2C72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2B4F9"/>
  <w15:chartTrackingRefBased/>
  <w15:docId w15:val="{7F887B8A-AB01-44CA-B78E-2C85523B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BUPT</cp:lastModifiedBy>
  <cp:revision>25</cp:revision>
  <dcterms:created xsi:type="dcterms:W3CDTF">2015-07-06T02:24:00Z</dcterms:created>
  <dcterms:modified xsi:type="dcterms:W3CDTF">2019-04-16T06:33:00Z</dcterms:modified>
</cp:coreProperties>
</file>