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11"/>
        <w:tblW w:w="4106" w:type="dxa"/>
        <w:tblLook w:val="04A0" w:firstRow="1" w:lastRow="0" w:firstColumn="1" w:lastColumn="0" w:noHBand="0" w:noVBand="1"/>
      </w:tblPr>
      <w:tblGrid>
        <w:gridCol w:w="846"/>
        <w:gridCol w:w="3260"/>
      </w:tblGrid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北京工业职业技术学院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北京建筑工程学院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北京交通职业技术学院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北京劳动保障职业学院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北京联合大学应用文理学院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北京体育大学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北京政法职业学院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华北电力大学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首都经济贸易大学</w:t>
            </w:r>
          </w:p>
        </w:tc>
      </w:tr>
      <w:tr w:rsidR="00C94160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A555E6" w:rsidRDefault="00C94160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首都师范大学</w:t>
            </w:r>
          </w:p>
        </w:tc>
      </w:tr>
      <w:tr w:rsidR="00C9637D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中华女子学院</w:t>
            </w:r>
          </w:p>
        </w:tc>
      </w:tr>
      <w:tr w:rsidR="00C9637D" w:rsidRPr="00A555E6" w:rsidTr="00BD3A90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中央广播电视大学</w:t>
            </w:r>
          </w:p>
        </w:tc>
      </w:tr>
      <w:tr w:rsidR="00C9637D" w:rsidRPr="00A555E6" w:rsidTr="00BD3A90">
        <w:trPr>
          <w:trHeight w:val="218"/>
        </w:trPr>
        <w:tc>
          <w:tcPr>
            <w:tcW w:w="846" w:type="dxa"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5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中央戏剧学院</w:t>
            </w:r>
          </w:p>
        </w:tc>
      </w:tr>
      <w:tr w:rsidR="00C9637D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联合大学生化学院</w:t>
            </w:r>
          </w:p>
        </w:tc>
      </w:tr>
      <w:tr w:rsidR="00C9637D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C9637D" w:rsidRPr="00A555E6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第二外国语学院</w:t>
            </w:r>
          </w:p>
        </w:tc>
      </w:tr>
      <w:tr w:rsidR="00C9637D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C9637D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财经大学</w:t>
            </w:r>
          </w:p>
        </w:tc>
      </w:tr>
      <w:tr w:rsidR="00C9637D" w:rsidRPr="00A555E6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C9637D" w:rsidRDefault="00C9637D" w:rsidP="00C941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中国农业大学</w:t>
            </w:r>
          </w:p>
        </w:tc>
      </w:tr>
    </w:tbl>
    <w:p w:rsidR="008E2F0E" w:rsidRDefault="00C94160" w:rsidP="00E231E4">
      <w:pPr>
        <w:jc w:val="center"/>
        <w:rPr>
          <w:b/>
          <w:sz w:val="24"/>
          <w:szCs w:val="24"/>
        </w:rPr>
      </w:pPr>
      <w:bookmarkStart w:id="0" w:name="_GoBack"/>
      <w:r w:rsidRPr="00C94160">
        <w:rPr>
          <w:b/>
          <w:sz w:val="24"/>
          <w:szCs w:val="24"/>
        </w:rPr>
        <w:t>BALIS</w:t>
      </w:r>
      <w:r w:rsidRPr="00C94160">
        <w:rPr>
          <w:b/>
          <w:sz w:val="24"/>
          <w:szCs w:val="24"/>
        </w:rPr>
        <w:t>馆际互借可借外文书的图书馆</w:t>
      </w:r>
    </w:p>
    <w:bookmarkEnd w:id="0"/>
    <w:p w:rsidR="006D146F" w:rsidRPr="00C9637D" w:rsidRDefault="006D146F">
      <w:pPr>
        <w:rPr>
          <w:b/>
          <w:sz w:val="24"/>
          <w:szCs w:val="24"/>
        </w:rPr>
      </w:pPr>
    </w:p>
    <w:sectPr w:rsidR="006D146F" w:rsidRPr="00C9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F9" w:rsidRDefault="00380DF9" w:rsidP="009115B9">
      <w:r>
        <w:separator/>
      </w:r>
    </w:p>
  </w:endnote>
  <w:endnote w:type="continuationSeparator" w:id="0">
    <w:p w:rsidR="00380DF9" w:rsidRDefault="00380DF9" w:rsidP="009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F9" w:rsidRDefault="00380DF9" w:rsidP="009115B9">
      <w:r>
        <w:separator/>
      </w:r>
    </w:p>
  </w:footnote>
  <w:footnote w:type="continuationSeparator" w:id="0">
    <w:p w:rsidR="00380DF9" w:rsidRDefault="00380DF9" w:rsidP="0091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8"/>
    <w:rsid w:val="000C02D4"/>
    <w:rsid w:val="001D6034"/>
    <w:rsid w:val="00380DF9"/>
    <w:rsid w:val="006D146F"/>
    <w:rsid w:val="007F28A8"/>
    <w:rsid w:val="008E2F0E"/>
    <w:rsid w:val="009115B9"/>
    <w:rsid w:val="00AB6788"/>
    <w:rsid w:val="00C94160"/>
    <w:rsid w:val="00C9637D"/>
    <w:rsid w:val="00E2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85E77-D2BF-4A0F-AC24-E142A7C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2015-11-12T01:21:00Z</dcterms:created>
  <dcterms:modified xsi:type="dcterms:W3CDTF">2015-11-13T07:56:00Z</dcterms:modified>
</cp:coreProperties>
</file>